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6CD" w:rsidRDefault="00FD06CD" w:rsidP="00FD06CD">
      <w:pPr>
        <w:spacing w:after="0" w:line="240" w:lineRule="auto"/>
        <w:jc w:val="center"/>
        <w:outlineLvl w:val="0"/>
        <w:rPr>
          <w:rFonts w:ascii="Times New Roman" w:eastAsia="Times New Roman" w:hAnsi="Times New Roman" w:cs="Times New Roman"/>
          <w:b/>
          <w:bCs/>
          <w:kern w:val="36"/>
          <w:sz w:val="48"/>
          <w:szCs w:val="48"/>
          <w:lang w:eastAsia="ru-RU"/>
        </w:rPr>
      </w:pPr>
      <w:r w:rsidRPr="00FD06CD">
        <w:rPr>
          <w:rFonts w:ascii="Times New Roman" w:eastAsia="Times New Roman" w:hAnsi="Times New Roman" w:cs="Times New Roman"/>
          <w:b/>
          <w:bCs/>
          <w:kern w:val="36"/>
          <w:sz w:val="48"/>
          <w:szCs w:val="48"/>
          <w:lang w:eastAsia="ru-RU"/>
        </w:rPr>
        <w:t>Правила посещения бассейна</w:t>
      </w:r>
    </w:p>
    <w:p w:rsidR="00FD06CD" w:rsidRPr="00FD06CD" w:rsidRDefault="00FD06CD" w:rsidP="00FD06CD">
      <w:pPr>
        <w:spacing w:after="0" w:line="240" w:lineRule="auto"/>
        <w:jc w:val="center"/>
        <w:outlineLvl w:val="0"/>
        <w:rPr>
          <w:rFonts w:ascii="Times New Roman" w:eastAsia="Times New Roman" w:hAnsi="Times New Roman" w:cs="Times New Roman"/>
          <w:b/>
          <w:bCs/>
          <w:kern w:val="36"/>
          <w:sz w:val="48"/>
          <w:szCs w:val="48"/>
          <w:lang w:eastAsia="ru-RU"/>
        </w:rPr>
      </w:pPr>
    </w:p>
    <w:p w:rsidR="00FD06CD" w:rsidRPr="00FD06CD" w:rsidRDefault="00FD06CD" w:rsidP="00FD06CD">
      <w:pPr>
        <w:spacing w:after="0" w:line="240" w:lineRule="auto"/>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В этой статье пойдет речь о том, что </w:t>
      </w:r>
      <w:r w:rsidRPr="00FD06CD">
        <w:rPr>
          <w:rFonts w:ascii="Times New Roman" w:eastAsia="Times New Roman" w:hAnsi="Times New Roman" w:cs="Times New Roman"/>
          <w:b/>
          <w:bCs/>
          <w:sz w:val="24"/>
          <w:szCs w:val="24"/>
          <w:lang w:eastAsia="ru-RU"/>
        </w:rPr>
        <w:t>понадобится для посещения бассейна</w:t>
      </w:r>
      <w:r w:rsidRPr="00FD06CD">
        <w:rPr>
          <w:rFonts w:ascii="Times New Roman" w:eastAsia="Times New Roman" w:hAnsi="Times New Roman" w:cs="Times New Roman"/>
          <w:sz w:val="24"/>
          <w:szCs w:val="24"/>
          <w:lang w:eastAsia="ru-RU"/>
        </w:rPr>
        <w:t xml:space="preserve"> и какие </w:t>
      </w:r>
      <w:r w:rsidRPr="00FD06CD">
        <w:rPr>
          <w:rFonts w:ascii="Times New Roman" w:eastAsia="Times New Roman" w:hAnsi="Times New Roman" w:cs="Times New Roman"/>
          <w:b/>
          <w:bCs/>
          <w:sz w:val="24"/>
          <w:szCs w:val="24"/>
          <w:lang w:eastAsia="ru-RU"/>
        </w:rPr>
        <w:t>правила поведения во время плавания</w:t>
      </w:r>
      <w:r w:rsidRPr="00FD06CD">
        <w:rPr>
          <w:rFonts w:ascii="Times New Roman" w:eastAsia="Times New Roman" w:hAnsi="Times New Roman" w:cs="Times New Roman"/>
          <w:sz w:val="24"/>
          <w:szCs w:val="24"/>
          <w:lang w:eastAsia="ru-RU"/>
        </w:rPr>
        <w:t xml:space="preserve"> стоит соблюдать. </w:t>
      </w:r>
    </w:p>
    <w:p w:rsidR="00FD06CD" w:rsidRDefault="00FD06CD" w:rsidP="00FD06CD">
      <w:pPr>
        <w:spacing w:after="0" w:line="240" w:lineRule="auto"/>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В каждом бассейне есть документ, регламентирующий правила посещения </w:t>
      </w:r>
      <w:hyperlink r:id="rId6" w:tooltip="Перейти в каталог статей о плавательных бассейнах" w:history="1">
        <w:r w:rsidRPr="00FD06CD">
          <w:rPr>
            <w:rFonts w:ascii="Times New Roman" w:eastAsia="Times New Roman" w:hAnsi="Times New Roman" w:cs="Times New Roman"/>
            <w:sz w:val="24"/>
            <w:szCs w:val="24"/>
            <w:u w:val="single"/>
            <w:lang w:eastAsia="ru-RU"/>
          </w:rPr>
          <w:t>бассейна</w:t>
        </w:r>
      </w:hyperlink>
      <w:r w:rsidRPr="00FD06CD">
        <w:rPr>
          <w:rFonts w:ascii="Times New Roman" w:eastAsia="Times New Roman" w:hAnsi="Times New Roman" w:cs="Times New Roman"/>
          <w:sz w:val="24"/>
          <w:szCs w:val="24"/>
          <w:lang w:eastAsia="ru-RU"/>
        </w:rPr>
        <w:t xml:space="preserve">, но все они имеют общую основу. Соблюдение этих нехитрых правил сделает ваше пребывание в бассейне и занятия комфортными и безопасными. </w:t>
      </w:r>
    </w:p>
    <w:p w:rsidR="00FD06CD" w:rsidRPr="00FD06CD" w:rsidRDefault="00FD06CD" w:rsidP="00FD06CD">
      <w:pPr>
        <w:spacing w:after="0" w:line="240" w:lineRule="auto"/>
        <w:rPr>
          <w:rFonts w:ascii="Times New Roman" w:eastAsia="Times New Roman" w:hAnsi="Times New Roman" w:cs="Times New Roman"/>
          <w:sz w:val="24"/>
          <w:szCs w:val="24"/>
          <w:lang w:eastAsia="ru-RU"/>
        </w:rPr>
      </w:pPr>
    </w:p>
    <w:p w:rsidR="00FD06CD" w:rsidRPr="00FD06CD" w:rsidRDefault="00FD06CD" w:rsidP="00FD06CD">
      <w:pPr>
        <w:spacing w:after="0" w:line="240" w:lineRule="auto"/>
        <w:jc w:val="center"/>
        <w:outlineLvl w:val="1"/>
        <w:rPr>
          <w:rFonts w:ascii="Times New Roman" w:eastAsia="Times New Roman" w:hAnsi="Times New Roman" w:cs="Times New Roman"/>
          <w:b/>
          <w:bCs/>
          <w:sz w:val="36"/>
          <w:szCs w:val="36"/>
          <w:lang w:eastAsia="ru-RU"/>
        </w:rPr>
      </w:pPr>
      <w:r w:rsidRPr="00FD06CD">
        <w:rPr>
          <w:rFonts w:ascii="Times New Roman" w:eastAsia="Times New Roman" w:hAnsi="Times New Roman" w:cs="Times New Roman"/>
          <w:b/>
          <w:bCs/>
          <w:sz w:val="36"/>
          <w:szCs w:val="36"/>
          <w:lang w:eastAsia="ru-RU"/>
        </w:rPr>
        <w:t>Что нужно брать в бассейн?</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Медицинская справка в бассейн</w:t>
      </w:r>
      <w:proofErr w:type="gramStart"/>
      <w:r w:rsidRPr="00FD06CD">
        <w:rPr>
          <w:rFonts w:ascii="Times New Roman" w:eastAsia="Times New Roman" w:hAnsi="Times New Roman" w:cs="Times New Roman"/>
          <w:sz w:val="24"/>
          <w:szCs w:val="24"/>
          <w:lang w:eastAsia="ru-RU"/>
        </w:rPr>
        <w:br/>
        <w:t>Д</w:t>
      </w:r>
      <w:proofErr w:type="gramEnd"/>
      <w:r w:rsidRPr="00FD06CD">
        <w:rPr>
          <w:rFonts w:ascii="Times New Roman" w:eastAsia="Times New Roman" w:hAnsi="Times New Roman" w:cs="Times New Roman"/>
          <w:sz w:val="24"/>
          <w:szCs w:val="24"/>
          <w:lang w:eastAsia="ru-RU"/>
        </w:rPr>
        <w:t xml:space="preserve">ля посещения общественных плавательных бассейнов обычно требуется медицинская справка. Она предъявляется при первом визите и действует полгода (в некоторых бассейнах правила требуют проходить осмотр врача чаще). Справку для бассейна можно получить в районной поликлинике или медицинском центре. Практически все </w:t>
      </w:r>
      <w:proofErr w:type="gramStart"/>
      <w:r w:rsidRPr="00FD06CD">
        <w:rPr>
          <w:rFonts w:ascii="Times New Roman" w:eastAsia="Times New Roman" w:hAnsi="Times New Roman" w:cs="Times New Roman"/>
          <w:sz w:val="24"/>
          <w:szCs w:val="24"/>
          <w:lang w:eastAsia="ru-RU"/>
        </w:rPr>
        <w:t>фитнес-клубы</w:t>
      </w:r>
      <w:proofErr w:type="gramEnd"/>
      <w:r w:rsidRPr="00FD06CD">
        <w:rPr>
          <w:rFonts w:ascii="Times New Roman" w:eastAsia="Times New Roman" w:hAnsi="Times New Roman" w:cs="Times New Roman"/>
          <w:sz w:val="24"/>
          <w:szCs w:val="24"/>
          <w:lang w:eastAsia="ru-RU"/>
        </w:rPr>
        <w:t xml:space="preserve"> и некоторые бассейны имеют в штате врача, который за умеренную плату осмотрит вас и выдаст справку, пригодную для предъявления в данном спортивном учреждении; </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Мыло, шампунь, мочалка; </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Полотенце (если их не выдают посетителям); </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hyperlink r:id="rId7" w:tooltip="Читать о женских спортивных купальниках для бассейна" w:history="1">
        <w:r w:rsidRPr="00FD06CD">
          <w:rPr>
            <w:rFonts w:ascii="Times New Roman" w:eastAsia="Times New Roman" w:hAnsi="Times New Roman" w:cs="Times New Roman"/>
            <w:sz w:val="24"/>
            <w:szCs w:val="24"/>
            <w:u w:val="single"/>
            <w:lang w:eastAsia="ru-RU"/>
          </w:rPr>
          <w:t>Купальник</w:t>
        </w:r>
      </w:hyperlink>
      <w:r w:rsidRPr="00FD06CD">
        <w:rPr>
          <w:rFonts w:ascii="Times New Roman" w:eastAsia="Times New Roman" w:hAnsi="Times New Roman" w:cs="Times New Roman"/>
          <w:sz w:val="24"/>
          <w:szCs w:val="24"/>
          <w:lang w:eastAsia="ru-RU"/>
        </w:rPr>
        <w:t xml:space="preserve"> для леди или </w:t>
      </w:r>
      <w:hyperlink r:id="rId8" w:tooltip="Читать о мужских плавках для бассейна" w:history="1">
        <w:r w:rsidRPr="00FD06CD">
          <w:rPr>
            <w:rFonts w:ascii="Times New Roman" w:eastAsia="Times New Roman" w:hAnsi="Times New Roman" w:cs="Times New Roman"/>
            <w:sz w:val="24"/>
            <w:szCs w:val="24"/>
            <w:u w:val="single"/>
            <w:lang w:eastAsia="ru-RU"/>
          </w:rPr>
          <w:t>плавки</w:t>
        </w:r>
      </w:hyperlink>
      <w:r w:rsidRPr="00FD06CD">
        <w:rPr>
          <w:rFonts w:ascii="Times New Roman" w:eastAsia="Times New Roman" w:hAnsi="Times New Roman" w:cs="Times New Roman"/>
          <w:sz w:val="24"/>
          <w:szCs w:val="24"/>
          <w:lang w:eastAsia="ru-RU"/>
        </w:rPr>
        <w:t xml:space="preserve"> для джентльменов; </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hyperlink r:id="rId9" w:tooltip="Узнать все о шапочках для бассейна" w:history="1">
        <w:r w:rsidRPr="00FD06CD">
          <w:rPr>
            <w:rFonts w:ascii="Times New Roman" w:eastAsia="Times New Roman" w:hAnsi="Times New Roman" w:cs="Times New Roman"/>
            <w:sz w:val="24"/>
            <w:szCs w:val="24"/>
            <w:u w:val="single"/>
            <w:lang w:eastAsia="ru-RU"/>
          </w:rPr>
          <w:t>Шапочка для плавания</w:t>
        </w:r>
      </w:hyperlink>
      <w:r w:rsidRPr="00FD06CD">
        <w:rPr>
          <w:rFonts w:ascii="Times New Roman" w:eastAsia="Times New Roman" w:hAnsi="Times New Roman" w:cs="Times New Roman"/>
          <w:sz w:val="24"/>
          <w:szCs w:val="24"/>
          <w:lang w:eastAsia="ru-RU"/>
        </w:rPr>
        <w:t xml:space="preserve">; </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Сменная </w:t>
      </w:r>
      <w:hyperlink r:id="rId10" w:tooltip="Читать об обуви для бассейна" w:history="1">
        <w:r w:rsidRPr="00FD06CD">
          <w:rPr>
            <w:rFonts w:ascii="Times New Roman" w:eastAsia="Times New Roman" w:hAnsi="Times New Roman" w:cs="Times New Roman"/>
            <w:sz w:val="24"/>
            <w:szCs w:val="24"/>
            <w:u w:val="single"/>
            <w:lang w:eastAsia="ru-RU"/>
          </w:rPr>
          <w:t>обувь для бассейна</w:t>
        </w:r>
      </w:hyperlink>
      <w:r w:rsidRPr="00FD06CD">
        <w:rPr>
          <w:rFonts w:ascii="Times New Roman" w:eastAsia="Times New Roman" w:hAnsi="Times New Roman" w:cs="Times New Roman"/>
          <w:sz w:val="24"/>
          <w:szCs w:val="24"/>
          <w:lang w:eastAsia="ru-RU"/>
        </w:rPr>
        <w:t xml:space="preserve">; </w:t>
      </w:r>
    </w:p>
    <w:p w:rsidR="00FD06CD" w:rsidRPr="00FD06CD" w:rsidRDefault="00FD06CD" w:rsidP="00FD06CD">
      <w:pPr>
        <w:numPr>
          <w:ilvl w:val="0"/>
          <w:numId w:val="1"/>
        </w:numPr>
        <w:spacing w:after="0" w:line="240" w:lineRule="auto"/>
        <w:ind w:left="0"/>
        <w:rPr>
          <w:rFonts w:ascii="Times New Roman" w:eastAsia="Times New Roman" w:hAnsi="Times New Roman" w:cs="Times New Roman"/>
          <w:sz w:val="24"/>
          <w:szCs w:val="24"/>
          <w:lang w:eastAsia="ru-RU"/>
        </w:rPr>
      </w:pPr>
      <w:hyperlink r:id="rId11" w:tooltip="Читать статью об очках для плавания" w:history="1">
        <w:r w:rsidRPr="00FD06CD">
          <w:rPr>
            <w:rFonts w:ascii="Times New Roman" w:eastAsia="Times New Roman" w:hAnsi="Times New Roman" w:cs="Times New Roman"/>
            <w:sz w:val="24"/>
            <w:szCs w:val="24"/>
            <w:u w:val="single"/>
            <w:lang w:eastAsia="ru-RU"/>
          </w:rPr>
          <w:t>Очки для плавания</w:t>
        </w:r>
      </w:hyperlink>
      <w:r w:rsidRPr="00FD06CD">
        <w:rPr>
          <w:rFonts w:ascii="Times New Roman" w:eastAsia="Times New Roman" w:hAnsi="Times New Roman" w:cs="Times New Roman"/>
          <w:sz w:val="24"/>
          <w:szCs w:val="24"/>
          <w:lang w:eastAsia="ru-RU"/>
        </w:rPr>
        <w:t>.</w:t>
      </w:r>
    </w:p>
    <w:p w:rsidR="00FD06CD" w:rsidRPr="00FD06CD" w:rsidRDefault="00FD06CD" w:rsidP="00FD06CD">
      <w:pPr>
        <w:spacing w:after="0" w:line="240" w:lineRule="auto"/>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Можно также взять с собой фен (если он не предоставляется посетителям), батончик или бутерброд, чтобы перекусить после тренировки, шапку для посещения сауны, лосьон для тела (поможет предотвратить сухость кожи, иногда являющуюся реакцией на хлорную дезинфекцию). </w:t>
      </w:r>
    </w:p>
    <w:p w:rsidR="00FD06CD" w:rsidRPr="00FD06CD" w:rsidRDefault="00FD06CD" w:rsidP="00FD06CD">
      <w:pPr>
        <w:spacing w:after="0" w:line="240" w:lineRule="auto"/>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Перед посещением бассейна</w:t>
      </w:r>
      <w:r w:rsidRPr="00FD06CD">
        <w:rPr>
          <w:rFonts w:ascii="Times New Roman" w:eastAsia="Times New Roman" w:hAnsi="Times New Roman" w:cs="Times New Roman"/>
          <w:sz w:val="24"/>
          <w:szCs w:val="24"/>
          <w:lang w:eastAsia="ru-RU"/>
        </w:rPr>
        <w:t xml:space="preserve">: </w:t>
      </w:r>
    </w:p>
    <w:p w:rsidR="00FD06CD" w:rsidRPr="00FD06CD" w:rsidRDefault="00FD06CD" w:rsidP="00FD06CD">
      <w:pPr>
        <w:numPr>
          <w:ilvl w:val="0"/>
          <w:numId w:val="2"/>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покушайте не менее чем за 1,5-2.5 часа до занятия, чтобы была энергия, но не переедайте; </w:t>
      </w:r>
    </w:p>
    <w:p w:rsidR="00FD06CD" w:rsidRPr="00FD06CD" w:rsidRDefault="00FD06CD" w:rsidP="00FD06CD">
      <w:pPr>
        <w:numPr>
          <w:ilvl w:val="0"/>
          <w:numId w:val="2"/>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не ешьте лук и чеснок перед занятиями; </w:t>
      </w:r>
    </w:p>
    <w:p w:rsidR="00FD06CD" w:rsidRPr="00FD06CD" w:rsidRDefault="00FD06CD" w:rsidP="00FD06CD">
      <w:pPr>
        <w:numPr>
          <w:ilvl w:val="0"/>
          <w:numId w:val="2"/>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перед тем как погрузиться в бассейн тщательно помойтесь с мылом, смойте остатки крема и косметику, снимите пластырь; </w:t>
      </w:r>
    </w:p>
    <w:p w:rsidR="00FD06CD" w:rsidRPr="00FD06CD" w:rsidRDefault="00FD06CD" w:rsidP="00FD06CD">
      <w:pPr>
        <w:numPr>
          <w:ilvl w:val="0"/>
          <w:numId w:val="2"/>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сделайте разминку, это поможет разогреть мышцы, настроиться на занятие и избежать травм.</w:t>
      </w:r>
    </w:p>
    <w:p w:rsidR="00FD06CD" w:rsidRPr="00FD06CD" w:rsidRDefault="00FD06CD" w:rsidP="00FD06CD">
      <w:pPr>
        <w:spacing w:after="0" w:line="240" w:lineRule="auto"/>
        <w:jc w:val="center"/>
        <w:rPr>
          <w:rFonts w:ascii="Times New Roman" w:eastAsia="Times New Roman" w:hAnsi="Times New Roman" w:cs="Times New Roman"/>
          <w:sz w:val="24"/>
          <w:szCs w:val="24"/>
          <w:lang w:eastAsia="ru-RU"/>
        </w:rPr>
      </w:pPr>
      <w:r w:rsidRPr="00FD06CD">
        <w:rPr>
          <w:noProof/>
          <w:lang w:eastAsia="ru-RU"/>
        </w:rPr>
        <w:drawing>
          <wp:inline distT="0" distB="0" distL="0" distR="0" wp14:anchorId="34299440" wp14:editId="3A29305F">
            <wp:extent cx="4800600" cy="171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00600" cy="1714500"/>
                    </a:xfrm>
                    <a:prstGeom prst="rect">
                      <a:avLst/>
                    </a:prstGeom>
                  </pic:spPr>
                </pic:pic>
              </a:graphicData>
            </a:graphic>
          </wp:inline>
        </w:drawing>
      </w:r>
    </w:p>
    <w:p w:rsidR="00FD06CD" w:rsidRDefault="00FD06CD" w:rsidP="00FD06CD">
      <w:pPr>
        <w:spacing w:after="0" w:line="240" w:lineRule="auto"/>
        <w:outlineLvl w:val="1"/>
        <w:rPr>
          <w:rFonts w:ascii="Times New Roman" w:eastAsia="Times New Roman" w:hAnsi="Times New Roman" w:cs="Times New Roman"/>
          <w:b/>
          <w:bCs/>
          <w:sz w:val="36"/>
          <w:szCs w:val="36"/>
          <w:lang w:eastAsia="ru-RU"/>
        </w:rPr>
      </w:pPr>
    </w:p>
    <w:p w:rsidR="00FD06CD" w:rsidRPr="00FD06CD" w:rsidRDefault="00FD06CD" w:rsidP="00FD06CD">
      <w:pPr>
        <w:spacing w:after="0" w:line="240" w:lineRule="auto"/>
        <w:jc w:val="center"/>
        <w:outlineLvl w:val="1"/>
        <w:rPr>
          <w:rFonts w:ascii="Times New Roman" w:eastAsia="Times New Roman" w:hAnsi="Times New Roman" w:cs="Times New Roman"/>
          <w:b/>
          <w:bCs/>
          <w:sz w:val="36"/>
          <w:szCs w:val="36"/>
          <w:lang w:eastAsia="ru-RU"/>
        </w:rPr>
      </w:pPr>
      <w:r w:rsidRPr="00FD06CD">
        <w:rPr>
          <w:rFonts w:ascii="Times New Roman" w:eastAsia="Times New Roman" w:hAnsi="Times New Roman" w:cs="Times New Roman"/>
          <w:b/>
          <w:bCs/>
          <w:sz w:val="36"/>
          <w:szCs w:val="36"/>
          <w:lang w:eastAsia="ru-RU"/>
        </w:rPr>
        <w:t>Чего нельзя делать в бассейне:</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прыгать в воду с бортов и тумбочек</w:t>
      </w:r>
      <w:r w:rsidRPr="00FD06CD">
        <w:rPr>
          <w:rFonts w:ascii="Times New Roman" w:eastAsia="Times New Roman" w:hAnsi="Times New Roman" w:cs="Times New Roman"/>
          <w:sz w:val="24"/>
          <w:szCs w:val="24"/>
          <w:lang w:eastAsia="ru-RU"/>
        </w:rPr>
        <w:t xml:space="preserve">. Обычно на бортике бассейна стоят соответствующие запрещающие указатели. Помните, что тумбочки предназначены для спортивного старта, а не для демонстрации количества брызг при прыжке в воду </w:t>
      </w:r>
      <w:proofErr w:type="spellStart"/>
      <w:r w:rsidRPr="00FD06CD">
        <w:rPr>
          <w:rFonts w:ascii="Times New Roman" w:eastAsia="Times New Roman" w:hAnsi="Times New Roman" w:cs="Times New Roman"/>
          <w:sz w:val="24"/>
          <w:szCs w:val="24"/>
          <w:lang w:eastAsia="ru-RU"/>
        </w:rPr>
        <w:t>бомбочкой</w:t>
      </w:r>
      <w:proofErr w:type="spellEnd"/>
      <w:r w:rsidRPr="00FD06CD">
        <w:rPr>
          <w:rFonts w:ascii="Times New Roman" w:eastAsia="Times New Roman" w:hAnsi="Times New Roman" w:cs="Times New Roman"/>
          <w:sz w:val="24"/>
          <w:szCs w:val="24"/>
          <w:lang w:eastAsia="ru-RU"/>
        </w:rPr>
        <w:t xml:space="preserve">. Спускаться в воду принято по лестнице;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lastRenderedPageBreak/>
        <w:t>плавать в состоянии алкогольного опьянения</w:t>
      </w:r>
      <w:r w:rsidRPr="00FD06CD">
        <w:rPr>
          <w:rFonts w:ascii="Times New Roman" w:eastAsia="Times New Roman" w:hAnsi="Times New Roman" w:cs="Times New Roman"/>
          <w:sz w:val="24"/>
          <w:szCs w:val="24"/>
          <w:lang w:eastAsia="ru-RU"/>
        </w:rPr>
        <w:t xml:space="preserve">: весело (но не безопасно) будет только вам, остальные же вынуждены будут наслаждаться «выхлопом»;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пользоваться духами</w:t>
      </w:r>
      <w:r w:rsidRPr="00FD06CD">
        <w:rPr>
          <w:rFonts w:ascii="Times New Roman" w:eastAsia="Times New Roman" w:hAnsi="Times New Roman" w:cs="Times New Roman"/>
          <w:sz w:val="24"/>
          <w:szCs w:val="24"/>
          <w:lang w:eastAsia="ru-RU"/>
        </w:rPr>
        <w:t xml:space="preserve">: запахи над гладью воды усиливаются, а вкусы на парфюм у всех разные;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приходить в бассейн с открытыми ранами</w:t>
      </w:r>
      <w:r w:rsidRPr="00FD06CD">
        <w:rPr>
          <w:rFonts w:ascii="Times New Roman" w:eastAsia="Times New Roman" w:hAnsi="Times New Roman" w:cs="Times New Roman"/>
          <w:sz w:val="24"/>
          <w:szCs w:val="24"/>
          <w:lang w:eastAsia="ru-RU"/>
        </w:rPr>
        <w:t xml:space="preserve"> на теле: это может шокировать других посетителей, да и кровавый след на воде – не самое приятное зрелище;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бегать вокруг чаши бассейна</w:t>
      </w:r>
      <w:r w:rsidRPr="00FD06CD">
        <w:rPr>
          <w:rFonts w:ascii="Times New Roman" w:eastAsia="Times New Roman" w:hAnsi="Times New Roman" w:cs="Times New Roman"/>
          <w:sz w:val="24"/>
          <w:szCs w:val="24"/>
          <w:lang w:eastAsia="ru-RU"/>
        </w:rPr>
        <w:t xml:space="preserve">, так можно поскользнуться и получить травму, надолго лишив себя возможности заниматься спортом;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садиться на разделители дорожек или висеть на них</w:t>
      </w:r>
      <w:r w:rsidRPr="00FD06CD">
        <w:rPr>
          <w:rFonts w:ascii="Times New Roman" w:eastAsia="Times New Roman" w:hAnsi="Times New Roman" w:cs="Times New Roman"/>
          <w:sz w:val="24"/>
          <w:szCs w:val="24"/>
          <w:lang w:eastAsia="ru-RU"/>
        </w:rPr>
        <w:t xml:space="preserve">. Обычно на разделителях повисают милые дамы, боящиеся проплыть под разделителем, дабы не намочить волосы и не размазать макияж. Также бывают случаи «повисания» на разделительных поплавках пловцов, потерявших веру в свои силы посередине бассейна или решивших передохнуть по ходу дистанции. Для неуверенных пловцов предназначены крайние дорожки, на которых начинающие, находясь рядом с бортом, чувствуют себя безопаснее (о дорожках поговорим чуть ниже);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загораживать часы</w:t>
      </w:r>
      <w:r w:rsidRPr="00FD06CD">
        <w:rPr>
          <w:rFonts w:ascii="Times New Roman" w:eastAsia="Times New Roman" w:hAnsi="Times New Roman" w:cs="Times New Roman"/>
          <w:sz w:val="24"/>
          <w:szCs w:val="24"/>
          <w:lang w:eastAsia="ru-RU"/>
        </w:rPr>
        <w:t xml:space="preserve">, находясь вне ванны бассейна; </w:t>
      </w:r>
    </w:p>
    <w:p w:rsidR="00FD06CD" w:rsidRPr="00FD06CD" w:rsidRDefault="00FD06CD" w:rsidP="00FD06CD">
      <w:pPr>
        <w:numPr>
          <w:ilvl w:val="0"/>
          <w:numId w:val="3"/>
        </w:numPr>
        <w:spacing w:after="0" w:line="240" w:lineRule="auto"/>
        <w:ind w:left="0"/>
        <w:rPr>
          <w:rFonts w:ascii="Times New Roman" w:eastAsia="Times New Roman" w:hAnsi="Times New Roman" w:cs="Times New Roman"/>
          <w:sz w:val="24"/>
          <w:szCs w:val="24"/>
          <w:lang w:eastAsia="ru-RU"/>
        </w:rPr>
      </w:pPr>
      <w:proofErr w:type="gramStart"/>
      <w:r w:rsidRPr="00FD06CD">
        <w:rPr>
          <w:rFonts w:ascii="Times New Roman" w:eastAsia="Times New Roman" w:hAnsi="Times New Roman" w:cs="Times New Roman"/>
          <w:b/>
          <w:bCs/>
          <w:sz w:val="24"/>
          <w:szCs w:val="24"/>
          <w:lang w:eastAsia="ru-RU"/>
        </w:rPr>
        <w:t>мешать другим заниматься</w:t>
      </w:r>
      <w:proofErr w:type="gramEnd"/>
      <w:r w:rsidRPr="00FD06CD">
        <w:rPr>
          <w:rFonts w:ascii="Times New Roman" w:eastAsia="Times New Roman" w:hAnsi="Times New Roman" w:cs="Times New Roman"/>
          <w:sz w:val="24"/>
          <w:szCs w:val="24"/>
          <w:lang w:eastAsia="ru-RU"/>
        </w:rPr>
        <w:t xml:space="preserve">. К этому пункту относятся и игры на воде, мешающие другим тренироваться, и длительный отдых у бортика бассейна с обсуждением актуальных мировых новостей, и прыжки с борта или тумбы почти на голову другим пловцам, и отдых в середине бассейна на разделителях дорожек, и нарушение «правил движения» на воде. </w:t>
      </w:r>
    </w:p>
    <w:p w:rsidR="00FD06CD" w:rsidRDefault="00FD06CD" w:rsidP="00FD06CD">
      <w:pPr>
        <w:spacing w:after="0" w:line="240" w:lineRule="auto"/>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Существуют определенные правила поведения в бассейне при плавании, своеобразный кодекс вежливости или даже этикет. Его задача сделать пребывание каждого посетителя комфортным и, конечно, обеспечить безопасность. Но, к сожалению, некоторые посетители пренебрегают этими правилами, тем самым не только вызывая раздражение других и мешая им тренироваться, но и подвергая свое и чужое здоровье опасности. Итак… </w:t>
      </w:r>
    </w:p>
    <w:p w:rsidR="00FD06CD" w:rsidRPr="00FD06CD" w:rsidRDefault="00FD06CD" w:rsidP="00FD06CD">
      <w:pPr>
        <w:spacing w:after="0" w:line="240" w:lineRule="auto"/>
        <w:rPr>
          <w:rFonts w:ascii="Times New Roman" w:eastAsia="Times New Roman" w:hAnsi="Times New Roman" w:cs="Times New Roman"/>
          <w:sz w:val="24"/>
          <w:szCs w:val="24"/>
          <w:lang w:eastAsia="ru-RU"/>
        </w:rPr>
      </w:pPr>
    </w:p>
    <w:p w:rsidR="00FD06CD" w:rsidRPr="00FD06CD" w:rsidRDefault="00FD06CD" w:rsidP="00FD06CD">
      <w:pPr>
        <w:spacing w:after="0" w:line="240" w:lineRule="auto"/>
        <w:jc w:val="center"/>
        <w:outlineLvl w:val="1"/>
        <w:rPr>
          <w:rFonts w:ascii="Times New Roman" w:eastAsia="Times New Roman" w:hAnsi="Times New Roman" w:cs="Times New Roman"/>
          <w:b/>
          <w:bCs/>
          <w:sz w:val="36"/>
          <w:szCs w:val="36"/>
          <w:lang w:eastAsia="ru-RU"/>
        </w:rPr>
      </w:pPr>
      <w:r w:rsidRPr="00FD06CD">
        <w:rPr>
          <w:rFonts w:ascii="Times New Roman" w:eastAsia="Times New Roman" w:hAnsi="Times New Roman" w:cs="Times New Roman"/>
          <w:b/>
          <w:bCs/>
          <w:sz w:val="36"/>
          <w:szCs w:val="36"/>
          <w:lang w:eastAsia="ru-RU"/>
        </w:rPr>
        <w:t>Правила поведения в бассейне во время плавания:</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sz w:val="24"/>
          <w:szCs w:val="24"/>
          <w:lang w:eastAsia="ru-RU"/>
        </w:rPr>
        <w:t xml:space="preserve">перед тем, как приступить к плаванию, </w:t>
      </w:r>
      <w:r w:rsidRPr="00FD06CD">
        <w:rPr>
          <w:rFonts w:ascii="Times New Roman" w:eastAsia="Times New Roman" w:hAnsi="Times New Roman" w:cs="Times New Roman"/>
          <w:b/>
          <w:bCs/>
          <w:sz w:val="24"/>
          <w:szCs w:val="24"/>
          <w:lang w:eastAsia="ru-RU"/>
        </w:rPr>
        <w:t>оцените обстановку</w:t>
      </w:r>
      <w:r w:rsidRPr="00FD06CD">
        <w:rPr>
          <w:rFonts w:ascii="Times New Roman" w:eastAsia="Times New Roman" w:hAnsi="Times New Roman" w:cs="Times New Roman"/>
          <w:sz w:val="24"/>
          <w:szCs w:val="24"/>
          <w:lang w:eastAsia="ru-RU"/>
        </w:rPr>
        <w:t xml:space="preserve"> (количество человек на каждой из дорожек, скорость плавания на дорожках, проведение персональных тренировок);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выберете дорожку, где вы будете плавать</w:t>
      </w:r>
      <w:r w:rsidRPr="00FD06CD">
        <w:rPr>
          <w:rFonts w:ascii="Times New Roman" w:eastAsia="Times New Roman" w:hAnsi="Times New Roman" w:cs="Times New Roman"/>
          <w:sz w:val="24"/>
          <w:szCs w:val="24"/>
          <w:lang w:eastAsia="ru-RU"/>
        </w:rPr>
        <w:br/>
        <w:t xml:space="preserve">Основной критерий при выборе дорожки – скорость плавания. Крайние дорожки предназначены для новичков и плавающих в медленном темпе, а также для детей, которым необходимо ощущать близость бортика, Центральные дорожки – для самых быстрых и опытных пловцов. Дорожки между центральными и крайними для любителей плавания, которые довольно хорошо и уверенно держатся на воде, умеют плавать разными стилями, но еще не столь свободно, чтобы плавать наравне с опытными спортсменами. Итак, чем ближе дорожка к центру бассейна, там выше скорость передвижения на ней. Это правило по умолчанию справедливо для всех плавательных бассейнов. Даже если в бассейне всего три дорожки, центральная будет скоростной. </w:t>
      </w:r>
      <w:proofErr w:type="gramStart"/>
      <w:r w:rsidRPr="00FD06CD">
        <w:rPr>
          <w:rFonts w:ascii="Times New Roman" w:eastAsia="Times New Roman" w:hAnsi="Times New Roman" w:cs="Times New Roman"/>
          <w:b/>
          <w:bCs/>
          <w:sz w:val="24"/>
          <w:szCs w:val="24"/>
          <w:lang w:eastAsia="ru-RU"/>
        </w:rPr>
        <w:t>Выбирайте дорожку согласно своим возможностям и навыкам</w:t>
      </w:r>
      <w:r w:rsidRPr="00FD06CD">
        <w:rPr>
          <w:rFonts w:ascii="Times New Roman" w:eastAsia="Times New Roman" w:hAnsi="Times New Roman" w:cs="Times New Roman"/>
          <w:sz w:val="24"/>
          <w:szCs w:val="24"/>
          <w:lang w:eastAsia="ru-RU"/>
        </w:rPr>
        <w:t>, где занимаются пловцы примерно одинакового с вашим уровня подготовки.</w:t>
      </w:r>
      <w:proofErr w:type="gramEnd"/>
      <w:r w:rsidRPr="00FD06CD">
        <w:rPr>
          <w:rFonts w:ascii="Times New Roman" w:eastAsia="Times New Roman" w:hAnsi="Times New Roman" w:cs="Times New Roman"/>
          <w:sz w:val="24"/>
          <w:szCs w:val="24"/>
          <w:lang w:eastAsia="ru-RU"/>
        </w:rPr>
        <w:t xml:space="preserve"> Если вы не в состоянии поддерживать высокую скорость плавания, не стремитесь включиться в движение на центральной дорожке. Вы будете мешать быстрым пловцам, которые будут вынуждены постоянно обгонять вас, да и вы в такой ситуации будете ощущать себя скорее некомфортно. И наоборот, если ваши навыки пловца достаточно высоки или вы решили осуществить скоростной заплыв, не стоит выбирать для этой цели крайнюю дорожку.</w:t>
      </w:r>
      <w:r w:rsidRPr="00FD06CD">
        <w:rPr>
          <w:rFonts w:ascii="Times New Roman" w:eastAsia="Times New Roman" w:hAnsi="Times New Roman" w:cs="Times New Roman"/>
          <w:sz w:val="24"/>
          <w:szCs w:val="24"/>
          <w:lang w:eastAsia="ru-RU"/>
        </w:rPr>
        <w:br/>
        <w:t xml:space="preserve">Обычно в начале и конце каждой дорожки на бортике ставят указатель, информирующий о том, для чего предназначена дорожка. Самые распространенные указатели – «дорожка для быстрого плавания», «дорожка для медленного плавания», «дорожка для спокойного </w:t>
      </w:r>
      <w:r w:rsidRPr="00FD06CD">
        <w:rPr>
          <w:rFonts w:ascii="Times New Roman" w:eastAsia="Times New Roman" w:hAnsi="Times New Roman" w:cs="Times New Roman"/>
          <w:sz w:val="24"/>
          <w:szCs w:val="24"/>
          <w:lang w:eastAsia="ru-RU"/>
        </w:rPr>
        <w:lastRenderedPageBreak/>
        <w:t xml:space="preserve">плавания и отдыха на воде», «персональная тренировка», «дорожка для </w:t>
      </w:r>
      <w:proofErr w:type="spellStart"/>
      <w:r w:rsidRPr="00FD06CD">
        <w:rPr>
          <w:rFonts w:ascii="Times New Roman" w:eastAsia="Times New Roman" w:hAnsi="Times New Roman" w:cs="Times New Roman"/>
          <w:sz w:val="24"/>
          <w:szCs w:val="24"/>
          <w:lang w:eastAsia="ru-RU"/>
        </w:rPr>
        <w:t>аквааэробики</w:t>
      </w:r>
      <w:proofErr w:type="spellEnd"/>
      <w:r w:rsidRPr="00FD06CD">
        <w:rPr>
          <w:rFonts w:ascii="Times New Roman" w:eastAsia="Times New Roman" w:hAnsi="Times New Roman" w:cs="Times New Roman"/>
          <w:sz w:val="24"/>
          <w:szCs w:val="24"/>
          <w:lang w:eastAsia="ru-RU"/>
        </w:rPr>
        <w:t xml:space="preserve">», «групповое занятие». Обратите внимание на эту информацию, дабы избежать конфуза, когда, например, в середине вашего 400-метрового заплыва на вашей дорожке «вдруг» возникнет десяток недоумевающих барышень в экипировке для </w:t>
      </w:r>
      <w:proofErr w:type="spellStart"/>
      <w:r w:rsidRPr="00FD06CD">
        <w:rPr>
          <w:rFonts w:ascii="Times New Roman" w:eastAsia="Times New Roman" w:hAnsi="Times New Roman" w:cs="Times New Roman"/>
          <w:sz w:val="24"/>
          <w:szCs w:val="24"/>
          <w:lang w:eastAsia="ru-RU"/>
        </w:rPr>
        <w:t>аквааэробики</w:t>
      </w:r>
      <w:proofErr w:type="spellEnd"/>
      <w:r w:rsidRPr="00FD06CD">
        <w:rPr>
          <w:rFonts w:ascii="Times New Roman" w:eastAsia="Times New Roman" w:hAnsi="Times New Roman" w:cs="Times New Roman"/>
          <w:sz w:val="24"/>
          <w:szCs w:val="24"/>
          <w:lang w:eastAsia="ru-RU"/>
        </w:rPr>
        <w:t xml:space="preserve">. Также не принято «составлять компанию» пловцу, занимающемуся индивидуально с тренером на дорожке для персональной тренировки. Покупая персональную тренировку, человек платит и за то, чтобы не отвлекаться во время занятия на соседей по дорожке.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proofErr w:type="gramStart"/>
      <w:r w:rsidRPr="00FD06CD">
        <w:rPr>
          <w:rFonts w:ascii="Times New Roman" w:eastAsia="Times New Roman" w:hAnsi="Times New Roman" w:cs="Times New Roman"/>
          <w:b/>
          <w:bCs/>
          <w:sz w:val="24"/>
          <w:szCs w:val="24"/>
          <w:lang w:eastAsia="ru-RU"/>
        </w:rPr>
        <w:t>с</w:t>
      </w:r>
      <w:proofErr w:type="gramEnd"/>
      <w:r w:rsidRPr="00FD06CD">
        <w:rPr>
          <w:rFonts w:ascii="Times New Roman" w:eastAsia="Times New Roman" w:hAnsi="Times New Roman" w:cs="Times New Roman"/>
          <w:b/>
          <w:bCs/>
          <w:sz w:val="24"/>
          <w:szCs w:val="24"/>
          <w:lang w:eastAsia="ru-RU"/>
        </w:rPr>
        <w:t>облюдайте правила водного движения</w:t>
      </w:r>
      <w:r w:rsidRPr="00FD06CD">
        <w:rPr>
          <w:rFonts w:ascii="Times New Roman" w:eastAsia="Times New Roman" w:hAnsi="Times New Roman" w:cs="Times New Roman"/>
          <w:sz w:val="24"/>
          <w:szCs w:val="24"/>
          <w:lang w:eastAsia="ru-RU"/>
        </w:rPr>
        <w:br/>
        <w:t xml:space="preserve">Правила водного движения почти такие же, как на автомобильной дороге, так что запомнить их очень легко. Плавание внутри каждой отдельно взятой дорожки осуществляется </w:t>
      </w:r>
      <w:r w:rsidRPr="00FD06CD">
        <w:rPr>
          <w:rFonts w:ascii="Times New Roman" w:eastAsia="Times New Roman" w:hAnsi="Times New Roman" w:cs="Times New Roman"/>
          <w:b/>
          <w:bCs/>
          <w:sz w:val="24"/>
          <w:szCs w:val="24"/>
          <w:lang w:eastAsia="ru-RU"/>
        </w:rPr>
        <w:t>против часовой стрелки</w:t>
      </w:r>
      <w:r w:rsidRPr="00FD06CD">
        <w:rPr>
          <w:rFonts w:ascii="Times New Roman" w:eastAsia="Times New Roman" w:hAnsi="Times New Roman" w:cs="Times New Roman"/>
          <w:sz w:val="24"/>
          <w:szCs w:val="24"/>
          <w:lang w:eastAsia="ru-RU"/>
        </w:rPr>
        <w:t xml:space="preserve"> (по правой стороне). Не плавайте посередине дорожки или по левой стороне, так вы рискуете попасть в «аварию» или даже «лобовое столкновение», ведь спортсмен, плывущий вам на встречу </w:t>
      </w:r>
      <w:hyperlink r:id="rId13" w:tooltip="Техника плавания кролем на спине" w:history="1">
        <w:r w:rsidRPr="00FD06CD">
          <w:rPr>
            <w:rFonts w:ascii="Times New Roman" w:eastAsia="Times New Roman" w:hAnsi="Times New Roman" w:cs="Times New Roman"/>
            <w:sz w:val="24"/>
            <w:szCs w:val="24"/>
            <w:u w:val="single"/>
            <w:lang w:eastAsia="ru-RU"/>
          </w:rPr>
          <w:t>на спине</w:t>
        </w:r>
      </w:hyperlink>
      <w:r w:rsidRPr="00FD06CD">
        <w:rPr>
          <w:rFonts w:ascii="Times New Roman" w:eastAsia="Times New Roman" w:hAnsi="Times New Roman" w:cs="Times New Roman"/>
          <w:sz w:val="24"/>
          <w:szCs w:val="24"/>
          <w:lang w:eastAsia="ru-RU"/>
        </w:rPr>
        <w:t xml:space="preserve">, не увидит вас, а плывущий </w:t>
      </w:r>
      <w:hyperlink r:id="rId14" w:tooltip="Техника плавания кролем на груди" w:history="1">
        <w:r w:rsidRPr="00FD06CD">
          <w:rPr>
            <w:rFonts w:ascii="Times New Roman" w:eastAsia="Times New Roman" w:hAnsi="Times New Roman" w:cs="Times New Roman"/>
            <w:sz w:val="24"/>
            <w:szCs w:val="24"/>
            <w:u w:val="single"/>
            <w:lang w:eastAsia="ru-RU"/>
          </w:rPr>
          <w:t>кролем на груди</w:t>
        </w:r>
      </w:hyperlink>
      <w:r w:rsidRPr="00FD06CD">
        <w:rPr>
          <w:rFonts w:ascii="Times New Roman" w:eastAsia="Times New Roman" w:hAnsi="Times New Roman" w:cs="Times New Roman"/>
          <w:sz w:val="24"/>
          <w:szCs w:val="24"/>
          <w:lang w:eastAsia="ru-RU"/>
        </w:rPr>
        <w:t xml:space="preserve"> - может заметить вас слишком поздно.</w:t>
      </w:r>
      <w:r w:rsidRPr="00FD06CD">
        <w:rPr>
          <w:rFonts w:ascii="Times New Roman" w:eastAsia="Times New Roman" w:hAnsi="Times New Roman" w:cs="Times New Roman"/>
          <w:sz w:val="24"/>
          <w:szCs w:val="24"/>
          <w:lang w:eastAsia="ru-RU"/>
        </w:rPr>
        <w:br/>
      </w:r>
      <w:r w:rsidRPr="00FD06CD">
        <w:rPr>
          <w:rFonts w:ascii="Times New Roman" w:eastAsia="Times New Roman" w:hAnsi="Times New Roman" w:cs="Times New Roman"/>
          <w:b/>
          <w:bCs/>
          <w:sz w:val="24"/>
          <w:szCs w:val="24"/>
          <w:lang w:eastAsia="ru-RU"/>
        </w:rPr>
        <w:t>Правила обгона</w:t>
      </w:r>
      <w:r w:rsidRPr="00FD06CD">
        <w:rPr>
          <w:rFonts w:ascii="Times New Roman" w:eastAsia="Times New Roman" w:hAnsi="Times New Roman" w:cs="Times New Roman"/>
          <w:sz w:val="24"/>
          <w:szCs w:val="24"/>
          <w:lang w:eastAsia="ru-RU"/>
        </w:rPr>
        <w:t xml:space="preserve"> в бассейне также схожи с обгоном на автодороге. Обгон всегда совершается с левой стороны от </w:t>
      </w:r>
      <w:proofErr w:type="gramStart"/>
      <w:r w:rsidRPr="00FD06CD">
        <w:rPr>
          <w:rFonts w:ascii="Times New Roman" w:eastAsia="Times New Roman" w:hAnsi="Times New Roman" w:cs="Times New Roman"/>
          <w:sz w:val="24"/>
          <w:szCs w:val="24"/>
          <w:lang w:eastAsia="ru-RU"/>
        </w:rPr>
        <w:t>обгоняемого</w:t>
      </w:r>
      <w:proofErr w:type="gramEnd"/>
      <w:r w:rsidRPr="00FD06CD">
        <w:rPr>
          <w:rFonts w:ascii="Times New Roman" w:eastAsia="Times New Roman" w:hAnsi="Times New Roman" w:cs="Times New Roman"/>
          <w:sz w:val="24"/>
          <w:szCs w:val="24"/>
          <w:lang w:eastAsia="ru-RU"/>
        </w:rPr>
        <w:t xml:space="preserve">. Если хотите кого-то обогнать, сначала удостоверьтесь, что никто не плывет вам навстречу, места для обгона достаточно и во время обгона вы не столкнетесь с другим пловцом. Если препятствий нет, постепенно переместитесь влево так, увеличьте скорость, если это необходимо. </w:t>
      </w:r>
      <w:proofErr w:type="gramStart"/>
      <w:r w:rsidRPr="00FD06CD">
        <w:rPr>
          <w:rFonts w:ascii="Times New Roman" w:eastAsia="Times New Roman" w:hAnsi="Times New Roman" w:cs="Times New Roman"/>
          <w:sz w:val="24"/>
          <w:szCs w:val="24"/>
          <w:lang w:eastAsia="ru-RU"/>
        </w:rPr>
        <w:t>Во время обгона не создавайте препятствий обгоняемому, пугая его и прижимая к разделителю дорожки (обочине).</w:t>
      </w:r>
      <w:proofErr w:type="gramEnd"/>
      <w:r w:rsidRPr="00FD06CD">
        <w:rPr>
          <w:rFonts w:ascii="Times New Roman" w:eastAsia="Times New Roman" w:hAnsi="Times New Roman" w:cs="Times New Roman"/>
          <w:sz w:val="24"/>
          <w:szCs w:val="24"/>
          <w:lang w:eastAsia="ru-RU"/>
        </w:rPr>
        <w:t xml:space="preserve"> Лишь после того, как ваши ноги опередят голову обойденного пловца, перестраивайтесь обратно на правую сторону дорожки. Это важный момент, так как некоторые начинают перестраиваться в «свой ряд» раньше времени, подрезая обогнанного, вынуждая того резко сбрасывать скорость или даже остановиться, дабы не получить ногами по голове.</w:t>
      </w:r>
      <w:r w:rsidRPr="00FD06CD">
        <w:rPr>
          <w:rFonts w:ascii="Times New Roman" w:eastAsia="Times New Roman" w:hAnsi="Times New Roman" w:cs="Times New Roman"/>
          <w:sz w:val="24"/>
          <w:szCs w:val="24"/>
          <w:lang w:eastAsia="ru-RU"/>
        </w:rPr>
        <w:br/>
        <w:t xml:space="preserve">Будьте вежливыми. Если вы видите, что сзади вас движется более быстрый пловец, примите немного вправо, давая возможность обогнать вас. Ни в коем случае «не прибавляйте газу» из вредности, когда вас уже начали обгонять. Хорошим тоном также считается пропустить более быстрого пловца во время поворота у бортика;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 xml:space="preserve">при плавании ориентируйтесь на </w:t>
      </w:r>
      <w:hyperlink r:id="rId15" w:tooltip="Читать статью о разметке бассейна" w:history="1">
        <w:r w:rsidRPr="00FD06CD">
          <w:rPr>
            <w:rFonts w:ascii="Times New Roman" w:eastAsia="Times New Roman" w:hAnsi="Times New Roman" w:cs="Times New Roman"/>
            <w:b/>
            <w:bCs/>
            <w:sz w:val="24"/>
            <w:szCs w:val="24"/>
            <w:u w:val="single"/>
            <w:lang w:eastAsia="ru-RU"/>
          </w:rPr>
          <w:t>разметку бассейна</w:t>
        </w:r>
      </w:hyperlink>
      <w:r w:rsidRPr="00FD06CD">
        <w:rPr>
          <w:rFonts w:ascii="Times New Roman" w:eastAsia="Times New Roman" w:hAnsi="Times New Roman" w:cs="Times New Roman"/>
          <w:sz w:val="24"/>
          <w:szCs w:val="24"/>
          <w:lang w:eastAsia="ru-RU"/>
        </w:rPr>
        <w:t xml:space="preserve">;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делая передышку в ходе тренировке, не мешайте движению</w:t>
      </w:r>
      <w:proofErr w:type="gramStart"/>
      <w:r w:rsidRPr="00FD06CD">
        <w:rPr>
          <w:rFonts w:ascii="Times New Roman" w:eastAsia="Times New Roman" w:hAnsi="Times New Roman" w:cs="Times New Roman"/>
          <w:sz w:val="24"/>
          <w:szCs w:val="24"/>
          <w:lang w:eastAsia="ru-RU"/>
        </w:rPr>
        <w:br/>
        <w:t>Н</w:t>
      </w:r>
      <w:proofErr w:type="gramEnd"/>
      <w:r w:rsidRPr="00FD06CD">
        <w:rPr>
          <w:rFonts w:ascii="Times New Roman" w:eastAsia="Times New Roman" w:hAnsi="Times New Roman" w:cs="Times New Roman"/>
          <w:sz w:val="24"/>
          <w:szCs w:val="24"/>
          <w:lang w:eastAsia="ru-RU"/>
        </w:rPr>
        <w:t xml:space="preserve">е отдыхайте посередине дорожки. Если вы устали и хотите немного передохнуть, вожмитесь в угол с правой стороны относительно стены, кА которой вы плывете, чтобы другие пловцы могли спокойно выполнить поворот. Если хотите отдохнуть более чем несколько минут, посидите на бортике бассейна, чтобы никому не мешать. К сожалению, на практике, особенно в часы высокой загрузки бассейна, можно часто наблюдать ситуацию, когда отдыхающих (а порой и просто болтающих) в конце дорожки настолько много, что подплывающий спортсмен не может даже развернуться. Уважайте других пловцов, и они ответят вам тем же;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если вы вынуждены пересекать бассейн поперек</w:t>
      </w:r>
      <w:r w:rsidRPr="00FD06CD">
        <w:rPr>
          <w:rFonts w:ascii="Times New Roman" w:eastAsia="Times New Roman" w:hAnsi="Times New Roman" w:cs="Times New Roman"/>
          <w:sz w:val="24"/>
          <w:szCs w:val="24"/>
          <w:lang w:eastAsia="ru-RU"/>
        </w:rPr>
        <w:t xml:space="preserve"> (при смене дорожки или движении к лестнице), </w:t>
      </w:r>
      <w:r w:rsidRPr="00FD06CD">
        <w:rPr>
          <w:rFonts w:ascii="Times New Roman" w:eastAsia="Times New Roman" w:hAnsi="Times New Roman" w:cs="Times New Roman"/>
          <w:b/>
          <w:bCs/>
          <w:sz w:val="24"/>
          <w:szCs w:val="24"/>
          <w:lang w:eastAsia="ru-RU"/>
        </w:rPr>
        <w:t xml:space="preserve">будьте особенно </w:t>
      </w:r>
      <w:proofErr w:type="gramStart"/>
      <w:r w:rsidRPr="00FD06CD">
        <w:rPr>
          <w:rFonts w:ascii="Times New Roman" w:eastAsia="Times New Roman" w:hAnsi="Times New Roman" w:cs="Times New Roman"/>
          <w:b/>
          <w:bCs/>
          <w:sz w:val="24"/>
          <w:szCs w:val="24"/>
          <w:lang w:eastAsia="ru-RU"/>
        </w:rPr>
        <w:t>осторожны</w:t>
      </w:r>
      <w:proofErr w:type="gramEnd"/>
      <w:r w:rsidRPr="00FD06CD">
        <w:rPr>
          <w:rFonts w:ascii="Times New Roman" w:eastAsia="Times New Roman" w:hAnsi="Times New Roman" w:cs="Times New Roman"/>
          <w:sz w:val="24"/>
          <w:szCs w:val="24"/>
          <w:lang w:eastAsia="ru-RU"/>
        </w:rPr>
        <w:br/>
        <w:t xml:space="preserve">Сравним этот маневр в бассейне с автомобильным движением: пловец на дорожке будет автомобилем, со скоростью движущимся по трассе, а пересекающий бассейн – внезапно вышедшим на дорогу пешеходом. Пешеход в этой ситуации должен убедиться, что дорога свободна и </w:t>
      </w:r>
      <w:proofErr w:type="gramStart"/>
      <w:r w:rsidRPr="00FD06CD">
        <w:rPr>
          <w:rFonts w:ascii="Times New Roman" w:eastAsia="Times New Roman" w:hAnsi="Times New Roman" w:cs="Times New Roman"/>
          <w:sz w:val="24"/>
          <w:szCs w:val="24"/>
          <w:lang w:eastAsia="ru-RU"/>
        </w:rPr>
        <w:t>пересекать</w:t>
      </w:r>
      <w:proofErr w:type="gramEnd"/>
      <w:r w:rsidRPr="00FD06CD">
        <w:rPr>
          <w:rFonts w:ascii="Times New Roman" w:eastAsia="Times New Roman" w:hAnsi="Times New Roman" w:cs="Times New Roman"/>
          <w:sz w:val="24"/>
          <w:szCs w:val="24"/>
          <w:lang w:eastAsia="ru-RU"/>
        </w:rPr>
        <w:t xml:space="preserve"> ее безопасно. Так и в бассейне, намереваясь пересечь дорожку поперек, убедитесь, что вы ни с кем не столкнетесь и никому не помешаете (особенно плывущим вольным стилем и на спине, которые вас точно не увидят). Также, хочется напомнить, что запрещается повисать на разделителях дорожек, что практически гарантировано, при </w:t>
      </w:r>
      <w:proofErr w:type="spellStart"/>
      <w:r w:rsidRPr="00FD06CD">
        <w:rPr>
          <w:rFonts w:ascii="Times New Roman" w:eastAsia="Times New Roman" w:hAnsi="Times New Roman" w:cs="Times New Roman"/>
          <w:sz w:val="24"/>
          <w:szCs w:val="24"/>
          <w:lang w:eastAsia="ru-RU"/>
        </w:rPr>
        <w:t>перелезании</w:t>
      </w:r>
      <w:proofErr w:type="spellEnd"/>
      <w:r w:rsidRPr="00FD06CD">
        <w:rPr>
          <w:rFonts w:ascii="Times New Roman" w:eastAsia="Times New Roman" w:hAnsi="Times New Roman" w:cs="Times New Roman"/>
          <w:sz w:val="24"/>
          <w:szCs w:val="24"/>
          <w:lang w:eastAsia="ru-RU"/>
        </w:rPr>
        <w:t xml:space="preserve"> сверху. Пересекая бассейн, подныривайте под разделительными поплавками;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стартуйте с тумб, предварительно оценив ситуацию на дорожке</w:t>
      </w:r>
      <w:r w:rsidRPr="00FD06CD">
        <w:rPr>
          <w:rFonts w:ascii="Times New Roman" w:eastAsia="Times New Roman" w:hAnsi="Times New Roman" w:cs="Times New Roman"/>
          <w:sz w:val="24"/>
          <w:szCs w:val="24"/>
          <w:lang w:eastAsia="ru-RU"/>
        </w:rPr>
        <w:br/>
        <w:t xml:space="preserve">Лучше, чтобы во время вашего прыжка на дорожке в радиусе нескольких метров не было </w:t>
      </w:r>
      <w:r w:rsidRPr="00FD06CD">
        <w:rPr>
          <w:rFonts w:ascii="Times New Roman" w:eastAsia="Times New Roman" w:hAnsi="Times New Roman" w:cs="Times New Roman"/>
          <w:sz w:val="24"/>
          <w:szCs w:val="24"/>
          <w:lang w:eastAsia="ru-RU"/>
        </w:rPr>
        <w:lastRenderedPageBreak/>
        <w:t xml:space="preserve">других пловцов, чтобы никого не напугать и не травмировать. Прежде чем прыгнуть, убедитесь, что к месту вашего погружения не приближается другой пловец, ведь он, находясь в движении, не может вас заметить и увернуться; </w:t>
      </w:r>
    </w:p>
    <w:p w:rsidR="00FD06CD" w:rsidRPr="00FD06CD" w:rsidRDefault="00FD06CD" w:rsidP="00FD06CD">
      <w:pPr>
        <w:numPr>
          <w:ilvl w:val="0"/>
          <w:numId w:val="4"/>
        </w:numPr>
        <w:spacing w:after="0" w:line="240" w:lineRule="auto"/>
        <w:ind w:left="0"/>
        <w:rPr>
          <w:rFonts w:ascii="Times New Roman" w:eastAsia="Times New Roman" w:hAnsi="Times New Roman" w:cs="Times New Roman"/>
          <w:sz w:val="24"/>
          <w:szCs w:val="24"/>
          <w:lang w:eastAsia="ru-RU"/>
        </w:rPr>
      </w:pPr>
      <w:r w:rsidRPr="00FD06CD">
        <w:rPr>
          <w:rFonts w:ascii="Times New Roman" w:eastAsia="Times New Roman" w:hAnsi="Times New Roman" w:cs="Times New Roman"/>
          <w:b/>
          <w:bCs/>
          <w:sz w:val="24"/>
          <w:szCs w:val="24"/>
          <w:lang w:eastAsia="ru-RU"/>
        </w:rPr>
        <w:t>не провоцируйте других пловцов</w:t>
      </w:r>
      <w:proofErr w:type="gramStart"/>
      <w:r w:rsidRPr="00FD06CD">
        <w:rPr>
          <w:rFonts w:ascii="Times New Roman" w:eastAsia="Times New Roman" w:hAnsi="Times New Roman" w:cs="Times New Roman"/>
          <w:sz w:val="24"/>
          <w:szCs w:val="24"/>
          <w:lang w:eastAsia="ru-RU"/>
        </w:rPr>
        <w:br/>
        <w:t>Е</w:t>
      </w:r>
      <w:proofErr w:type="gramEnd"/>
      <w:r w:rsidRPr="00FD06CD">
        <w:rPr>
          <w:rFonts w:ascii="Times New Roman" w:eastAsia="Times New Roman" w:hAnsi="Times New Roman" w:cs="Times New Roman"/>
          <w:sz w:val="24"/>
          <w:szCs w:val="24"/>
          <w:lang w:eastAsia="ru-RU"/>
        </w:rPr>
        <w:t>сли вы начинаете движение одновременно с человеком, который плывет на соседней дорожке, это может быть расценено как вызов посоревноваться в скорости (ситуация, когда два водителя, переглядываясь, газуют, стоя на перекрестке перед светофором). И хотя опытные пловцы на подобные провокации не ведутся, прослыть задирой можно запросто. Если вы хотите поплавать наперегонки, скажите об этом будущему сопернику.</w:t>
      </w:r>
    </w:p>
    <w:p w:rsidR="00FD06CD" w:rsidRPr="00FD06CD" w:rsidRDefault="00FD06CD" w:rsidP="00FD06CD">
      <w:pPr>
        <w:spacing w:after="0" w:line="240" w:lineRule="auto"/>
        <w:rPr>
          <w:rFonts w:ascii="Times New Roman" w:eastAsia="Times New Roman" w:hAnsi="Times New Roman" w:cs="Times New Roman"/>
          <w:sz w:val="24"/>
          <w:szCs w:val="24"/>
          <w:u w:val="single"/>
          <w:lang w:eastAsia="ru-RU"/>
        </w:rPr>
      </w:pPr>
    </w:p>
    <w:p w:rsidR="00FD06CD" w:rsidRPr="00FD06CD" w:rsidRDefault="00FD06CD" w:rsidP="00FD06CD">
      <w:pPr>
        <w:spacing w:after="0" w:line="240" w:lineRule="auto"/>
        <w:rPr>
          <w:rFonts w:ascii="Times New Roman" w:eastAsia="Times New Roman" w:hAnsi="Times New Roman" w:cs="Times New Roman"/>
          <w:sz w:val="24"/>
          <w:szCs w:val="24"/>
          <w:u w:val="single"/>
          <w:lang w:eastAsia="ru-RU"/>
        </w:rPr>
      </w:pPr>
      <w:r w:rsidRPr="00FD06CD">
        <w:rPr>
          <w:rFonts w:ascii="Times New Roman" w:eastAsia="Times New Roman" w:hAnsi="Times New Roman" w:cs="Times New Roman"/>
          <w:sz w:val="24"/>
          <w:szCs w:val="24"/>
          <w:u w:val="single"/>
          <w:lang w:eastAsia="ru-RU"/>
        </w:rPr>
        <w:t>Помните, что хорошие манеры ценятся и в воде и на суше. А соблюдение описанных нехитрых правил сделает ваши занятия к</w:t>
      </w:r>
      <w:bookmarkStart w:id="0" w:name="_GoBack"/>
      <w:bookmarkEnd w:id="0"/>
      <w:r w:rsidRPr="00FD06CD">
        <w:rPr>
          <w:rFonts w:ascii="Times New Roman" w:eastAsia="Times New Roman" w:hAnsi="Times New Roman" w:cs="Times New Roman"/>
          <w:sz w:val="24"/>
          <w:szCs w:val="24"/>
          <w:u w:val="single"/>
          <w:lang w:eastAsia="ru-RU"/>
        </w:rPr>
        <w:t xml:space="preserve">омфортными и безопасными. </w:t>
      </w:r>
    </w:p>
    <w:p w:rsidR="009B60E8" w:rsidRPr="00FD06CD" w:rsidRDefault="00FD06CD" w:rsidP="00FD06CD">
      <w:pPr>
        <w:spacing w:after="0" w:line="240" w:lineRule="auto"/>
      </w:pPr>
    </w:p>
    <w:sectPr w:rsidR="009B60E8" w:rsidRPr="00FD0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D6EA6"/>
    <w:multiLevelType w:val="multilevel"/>
    <w:tmpl w:val="6EB0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A02765"/>
    <w:multiLevelType w:val="multilevel"/>
    <w:tmpl w:val="EB7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A7979"/>
    <w:multiLevelType w:val="multilevel"/>
    <w:tmpl w:val="D52A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1F1227"/>
    <w:multiLevelType w:val="multilevel"/>
    <w:tmpl w:val="162E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779"/>
    <w:rsid w:val="00044235"/>
    <w:rsid w:val="00B07779"/>
    <w:rsid w:val="00CE73EA"/>
    <w:rsid w:val="00FD0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06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06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6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06C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D0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06CD"/>
    <w:rPr>
      <w:b/>
      <w:bCs/>
    </w:rPr>
  </w:style>
  <w:style w:type="character" w:styleId="a5">
    <w:name w:val="Hyperlink"/>
    <w:basedOn w:val="a0"/>
    <w:uiPriority w:val="99"/>
    <w:semiHidden/>
    <w:unhideWhenUsed/>
    <w:rsid w:val="00FD06CD"/>
    <w:rPr>
      <w:color w:val="0000FF"/>
      <w:u w:val="single"/>
    </w:rPr>
  </w:style>
  <w:style w:type="paragraph" w:styleId="a6">
    <w:name w:val="Balloon Text"/>
    <w:basedOn w:val="a"/>
    <w:link w:val="a7"/>
    <w:uiPriority w:val="99"/>
    <w:semiHidden/>
    <w:unhideWhenUsed/>
    <w:rsid w:val="00FD06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06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06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06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6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06C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D0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06CD"/>
    <w:rPr>
      <w:b/>
      <w:bCs/>
    </w:rPr>
  </w:style>
  <w:style w:type="character" w:styleId="a5">
    <w:name w:val="Hyperlink"/>
    <w:basedOn w:val="a0"/>
    <w:uiPriority w:val="99"/>
    <w:semiHidden/>
    <w:unhideWhenUsed/>
    <w:rsid w:val="00FD06CD"/>
    <w:rPr>
      <w:color w:val="0000FF"/>
      <w:u w:val="single"/>
    </w:rPr>
  </w:style>
  <w:style w:type="paragraph" w:styleId="a6">
    <w:name w:val="Balloon Text"/>
    <w:basedOn w:val="a"/>
    <w:link w:val="a7"/>
    <w:uiPriority w:val="99"/>
    <w:semiHidden/>
    <w:unhideWhenUsed/>
    <w:rsid w:val="00FD06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06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440262">
      <w:bodyDiv w:val="1"/>
      <w:marLeft w:val="0"/>
      <w:marRight w:val="0"/>
      <w:marTop w:val="0"/>
      <w:marBottom w:val="0"/>
      <w:divBdr>
        <w:top w:val="none" w:sz="0" w:space="0" w:color="auto"/>
        <w:left w:val="none" w:sz="0" w:space="0" w:color="auto"/>
        <w:bottom w:val="none" w:sz="0" w:space="0" w:color="auto"/>
        <w:right w:val="none" w:sz="0" w:space="0" w:color="auto"/>
      </w:divBdr>
      <w:divsChild>
        <w:div w:id="1838761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vaem.info/ekipirovka_plavki.php" TargetMode="External"/><Relationship Id="rId13" Type="http://schemas.openxmlformats.org/officeDocument/2006/relationships/hyperlink" Target="http://plavaem.info/tehnika_plavaniya_krol_spina.php" TargetMode="External"/><Relationship Id="rId3" Type="http://schemas.microsoft.com/office/2007/relationships/stylesWithEffects" Target="stylesWithEffects.xml"/><Relationship Id="rId7" Type="http://schemas.openxmlformats.org/officeDocument/2006/relationships/hyperlink" Target="http://plavaem.info/ekipirovka_kupalnik.php"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lavaem.info/basseyn.php" TargetMode="External"/><Relationship Id="rId11" Type="http://schemas.openxmlformats.org/officeDocument/2006/relationships/hyperlink" Target="http://plavaem.info/ekipirovka_ochki.php" TargetMode="External"/><Relationship Id="rId5" Type="http://schemas.openxmlformats.org/officeDocument/2006/relationships/webSettings" Target="webSettings.xml"/><Relationship Id="rId15" Type="http://schemas.openxmlformats.org/officeDocument/2006/relationships/hyperlink" Target="http://plavaem.info/basseyn_razmetka.php" TargetMode="External"/><Relationship Id="rId10" Type="http://schemas.openxmlformats.org/officeDocument/2006/relationships/hyperlink" Target="http://plavaem.info/ekipirovka_obuv.php" TargetMode="External"/><Relationship Id="rId4" Type="http://schemas.openxmlformats.org/officeDocument/2006/relationships/settings" Target="settings.xml"/><Relationship Id="rId9" Type="http://schemas.openxmlformats.org/officeDocument/2006/relationships/hyperlink" Target="http://plavaem.info/ekipirovka_shapochka.php" TargetMode="External"/><Relationship Id="rId14" Type="http://schemas.openxmlformats.org/officeDocument/2006/relationships/hyperlink" Target="http://plavaem.info/tehnika_plavaniya_krol.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2</cp:revision>
  <dcterms:created xsi:type="dcterms:W3CDTF">2014-11-07T09:44:00Z</dcterms:created>
  <dcterms:modified xsi:type="dcterms:W3CDTF">2014-11-07T09:47:00Z</dcterms:modified>
</cp:coreProperties>
</file>